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4"/>
        <w:gridCol w:w="3190"/>
        <w:gridCol w:w="783"/>
        <w:gridCol w:w="1037"/>
        <w:gridCol w:w="1365"/>
        <w:gridCol w:w="2423"/>
        <w:gridCol w:w="1061"/>
        <w:gridCol w:w="2298"/>
      </w:tblGrid>
      <w:tr w:rsidR="00A72C36" w:rsidRPr="00CB589C" w:rsidTr="001F3111">
        <w:trPr>
          <w:cantSplit/>
          <w:trHeight w:val="340"/>
          <w:jc w:val="center"/>
        </w:trPr>
        <w:tc>
          <w:tcPr>
            <w:tcW w:w="748" w:type="pct"/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Fecha  de Planeación</w:t>
            </w:r>
          </w:p>
        </w:tc>
        <w:tc>
          <w:tcPr>
            <w:tcW w:w="1159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16 de enero de 2013</w:t>
            </w:r>
          </w:p>
        </w:tc>
        <w:tc>
          <w:tcPr>
            <w:tcW w:w="249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400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FA4A7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6 - 4</w:t>
            </w:r>
          </w:p>
        </w:tc>
        <w:tc>
          <w:tcPr>
            <w:tcW w:w="400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888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DB67E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Pensamiento Lógico</w:t>
            </w:r>
          </w:p>
        </w:tc>
        <w:tc>
          <w:tcPr>
            <w:tcW w:w="311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844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Luis Lozada Ruiz</w:t>
            </w:r>
          </w:p>
        </w:tc>
      </w:tr>
    </w:tbl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838"/>
        <w:gridCol w:w="2113"/>
        <w:gridCol w:w="2396"/>
        <w:gridCol w:w="3909"/>
        <w:gridCol w:w="1959"/>
        <w:gridCol w:w="1588"/>
      </w:tblGrid>
      <w:tr w:rsidR="00A72C36" w:rsidRPr="00CB589C" w:rsidTr="006D0FFC">
        <w:tc>
          <w:tcPr>
            <w:tcW w:w="516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93" w:type="pct"/>
            <w:shd w:val="clear" w:color="auto" w:fill="D9D9D9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Clase No.</w:t>
            </w:r>
          </w:p>
        </w:tc>
        <w:tc>
          <w:tcPr>
            <w:tcW w:w="740" w:type="pct"/>
            <w:shd w:val="clear" w:color="auto" w:fill="D9D9D9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Indicador de desempeño</w:t>
            </w:r>
          </w:p>
        </w:tc>
        <w:tc>
          <w:tcPr>
            <w:tcW w:w="839" w:type="pct"/>
            <w:shd w:val="clear" w:color="auto" w:fill="D9D9D9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369" w:type="pct"/>
            <w:shd w:val="clear" w:color="auto" w:fill="D9D9D9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686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Tareas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Evaluación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A72C36" w:rsidP="001F3111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 feb</w:t>
            </w:r>
            <w:r w:rsidR="002A78EB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</w:p>
        </w:tc>
        <w:tc>
          <w:tcPr>
            <w:tcW w:w="293" w:type="pct"/>
          </w:tcPr>
          <w:p w:rsidR="00A72C36" w:rsidRPr="00CB589C" w:rsidRDefault="00A72C36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Establece nexos entre situaciones de la vida diaria y representaciones lógicas.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Proposiciones lógicas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9" w:type="pct"/>
          </w:tcPr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Desarrollo de guías y talleres en forma individual y grupal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t>Se discutirá el signifi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do de algunas frases propuestas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como: Educa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 a los niños y no tendréis que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castigar al hombre, La buena e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ducación de un pueblo se ve refl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ejada en su grandeza. Luego,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se escribirán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estas frases en el lenguaje de lógica, y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se pedirá a los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estudiantes que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inventen frases similares a las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pr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esentadas y se comentara su significado con los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demás compañeros de grupo.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del tema, orientaciones y ejemplos. 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Lectura y socialización de la guía 01 </w:t>
            </w:r>
          </w:p>
          <w:p w:rsid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orientaciones conceptuales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72C36" w:rsidRPr="00CB589C" w:rsidRDefault="00A72C36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vAlign w:val="center"/>
          </w:tcPr>
          <w:p w:rsidR="00A72C36" w:rsidRPr="00CB589C" w:rsidRDefault="00A72C36" w:rsidP="001F3111">
            <w:pPr>
              <w:keepNext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Guía de clase </w:t>
            </w:r>
          </w:p>
          <w:p w:rsidR="00A72C36" w:rsidRPr="00CB589C" w:rsidRDefault="002A78EB" w:rsidP="001F3111">
            <w:pPr>
              <w:keepNext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Participación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1F311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4 feb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Aplica y efectúa los algoritmos sobre las tablas de verdad.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Proposiciones compuestas</w:t>
            </w:r>
          </w:p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9" w:type="pct"/>
          </w:tcPr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Desarrollo de guías y talleres en forma individual y grupal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Se organizara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a los e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studiantes en pequeños grupos y se pedirá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la solución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de acertijos. Para eso, se debe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dar un enunciado pa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ra que cada estudiante proponga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una solución. Luego,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se realizara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una puesta en</w:t>
            </w:r>
          </w:p>
          <w:p w:rsidR="00DA4922" w:rsidRPr="00714F16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proofErr w:type="gramStart"/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común</w:t>
            </w:r>
            <w:proofErr w:type="gramEnd"/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para compa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rtir las diferentes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lastRenderedPageBreak/>
              <w:t xml:space="preserve">estrategias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usadas.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pruebas por competencias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 la actividad grupal  de la  guía 01.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CB589C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vAlign w:val="center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Trabajo en clase 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lastRenderedPageBreak/>
              <w:t>21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Interpreta correctamente textos y deduce información de ellos.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9" w:type="pct"/>
          </w:tcPr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Conectores lógicos (negación, conjunción, disyunción, condicional, </w:t>
            </w:r>
            <w:proofErr w:type="spellStart"/>
            <w:r w:rsidRPr="00CB589C">
              <w:rPr>
                <w:rFonts w:ascii="Verdana" w:hAnsi="Verdana" w:cs="Tahoma"/>
                <w:sz w:val="20"/>
                <w:szCs w:val="20"/>
              </w:rPr>
              <w:t>bicondicional</w:t>
            </w:r>
            <w:proofErr w:type="spellEnd"/>
            <w:r w:rsidRPr="00CB589C">
              <w:rPr>
                <w:rFonts w:ascii="Verdana" w:hAnsi="Verdana" w:cs="Tahoma"/>
                <w:sz w:val="20"/>
                <w:szCs w:val="20"/>
              </w:rPr>
              <w:t xml:space="preserve">) </w:t>
            </w:r>
          </w:p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9" w:type="pct"/>
          </w:tcPr>
          <w:p w:rsidR="00DA4922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Desarrollo de guía </w:t>
            </w:r>
            <w:r w:rsidR="00DA4922" w:rsidRPr="00CB589C">
              <w:rPr>
                <w:rFonts w:ascii="Verdana" w:hAnsi="Verdana" w:cs="Tahoma"/>
                <w:sz w:val="20"/>
                <w:szCs w:val="20"/>
              </w:rPr>
              <w:t>en forma individual, lectura matemática.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La tabla se construirá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de la siguiente forma: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           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Diego Andrés David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Portero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Delantero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Medio campista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Los espacios marcados con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determinan las condiciones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que no puede cumplir cada niño, por lo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tanto, los espacios marca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dos con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proporcionan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8D4343">
              <w:rPr>
                <w:rFonts w:ascii="Verdana" w:hAnsi="Verdana" w:cs="MyriadPro-Regular"/>
                <w:sz w:val="18"/>
                <w:szCs w:val="18"/>
              </w:rPr>
              <w:t>la</w:t>
            </w:r>
            <w:proofErr w:type="gramEnd"/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solución de la situación propuesta.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Se planteará la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siguiente propo</w:t>
            </w:r>
            <w:r>
              <w:rPr>
                <w:rFonts w:ascii="Verdana" w:hAnsi="Verdana" w:cs="MyriadPro-Regular"/>
                <w:sz w:val="18"/>
                <w:szCs w:val="18"/>
              </w:rPr>
              <w:t>sición para que los estudiantes ana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licen los valores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de verdad de la implicación: si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estudio, entonces, voy a la fi esta.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a los estudia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ntes que determinen el valor de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verdad de esta proposición compuesta, si suceden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las siguientes situa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ciones: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>• No estudio.</w:t>
            </w:r>
          </w:p>
          <w:p w:rsidR="00A72C36" w:rsidRPr="00714F16" w:rsidRDefault="00714F16" w:rsidP="00714F16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>• No voy a la fi esta</w:t>
            </w:r>
          </w:p>
        </w:tc>
        <w:tc>
          <w:tcPr>
            <w:tcW w:w="686" w:type="pct"/>
          </w:tcPr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Taller en grupo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guía 01</w:t>
            </w:r>
          </w:p>
          <w:p w:rsidR="00A72C36" w:rsidRPr="00CB589C" w:rsidRDefault="00A72C36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vAlign w:val="center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Guía de clase </w:t>
            </w:r>
          </w:p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 desarrollada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28 febrero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40" w:type="pct"/>
          </w:tcPr>
          <w:p w:rsidR="00A72C36" w:rsidRPr="00CB589C" w:rsidRDefault="00DB67E8" w:rsidP="001F311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lógico como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estrategia para participar positivamente en una actividad lúdica.</w:t>
            </w: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Tablas de verdad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9" w:type="pct"/>
          </w:tcPr>
          <w:p w:rsidR="00A72C36" w:rsidRDefault="00DA4922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Consultas e investigaciones en la página web.</w:t>
            </w:r>
          </w:p>
          <w:p w:rsidR="00714F16" w:rsidRDefault="00714F1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lastRenderedPageBreak/>
              <w:t xml:space="preserve">Se planteara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el siguiente acertijo:</w:t>
            </w:r>
          </w:p>
          <w:p w:rsidR="00714F16" w:rsidRPr="00714F16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Diego miente los días miércoles, jueves y viernes,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y dice la ver dad el resto de la semana. Andrés sólo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miente los domingos,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lunes y martes. Si ambos dicen: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maña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na es un día en el cual yo mien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to, ¿cuál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día de la semana será mañana?</w:t>
            </w:r>
          </w:p>
          <w:p w:rsidR="00714F16" w:rsidRPr="00CB589C" w:rsidRDefault="00714F1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 la guía 01</w:t>
            </w:r>
            <w:r w:rsidR="00A72C36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Trabajo en el tablero</w:t>
            </w:r>
          </w:p>
        </w:tc>
        <w:tc>
          <w:tcPr>
            <w:tcW w:w="556" w:type="pct"/>
            <w:vAlign w:val="center"/>
          </w:tcPr>
          <w:p w:rsidR="00A72C36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en clase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Presentación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 la actividad desarrollada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7 marzo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</w:t>
            </w:r>
          </w:p>
          <w:p w:rsidR="00A72C36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Sus decisiones.</w:t>
            </w: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Comprensión de lectura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DA4922" w:rsidRPr="00CB589C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Presentación de la evaluación del tema visto en forma individual escrito donde se asignaran ejercicios de la guía y problemas de aplicación del tema.</w:t>
            </w:r>
          </w:p>
          <w:p w:rsidR="00714F16" w:rsidRPr="00CB589C" w:rsidRDefault="00714F16" w:rsidP="00714F16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prueba por competencia.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de unidad</w:t>
            </w:r>
          </w:p>
        </w:tc>
        <w:tc>
          <w:tcPr>
            <w:tcW w:w="556" w:type="pct"/>
            <w:vAlign w:val="center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individual escrita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14 marzo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Sus decisiones.</w:t>
            </w: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A72C36" w:rsidRPr="00CB589C" w:rsidRDefault="00DB67E8" w:rsidP="00DB67E8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</w:tc>
        <w:tc>
          <w:tcPr>
            <w:tcW w:w="1369" w:type="pct"/>
          </w:tcPr>
          <w:p w:rsidR="00DA4922" w:rsidRPr="00CB589C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 taller</w:t>
            </w:r>
            <w:r w:rsidR="00DA4922" w:rsidRPr="00CB589C">
              <w:rPr>
                <w:rFonts w:ascii="Verdana" w:hAnsi="Verdana" w:cs="Tahoma"/>
                <w:sz w:val="20"/>
                <w:szCs w:val="20"/>
              </w:rPr>
              <w:t xml:space="preserve"> en forma individual y grupal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 xml:space="preserve"> a los estudia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ntes que planteen proposiciones 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>simples, a pa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rtir de información sobre ellos 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>mismos y determinen su valor de verdad. Por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ejemplo: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Pablo tiene tres hermanos.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Ana María es del curso 702.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La tarea de ciencias es para mañana.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Javier vive en Medellín.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Bolívar es la capital de Santa Marta.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Colombia tiene dos ríos.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 pruebas por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competencias de resolución lógica de ejercicios de razonamiento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del Taller 01</w:t>
            </w:r>
            <w:r w:rsidR="00A72C36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Trabajo individual </w:t>
            </w:r>
          </w:p>
        </w:tc>
        <w:tc>
          <w:tcPr>
            <w:tcW w:w="556" w:type="pct"/>
            <w:vAlign w:val="center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Corrección de la evaluación</w:t>
            </w:r>
          </w:p>
        </w:tc>
      </w:tr>
      <w:tr w:rsidR="002A78EB" w:rsidRPr="00CB589C" w:rsidTr="00AE6691">
        <w:trPr>
          <w:trHeight w:val="369"/>
        </w:trPr>
        <w:tc>
          <w:tcPr>
            <w:tcW w:w="516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21 marzo</w:t>
            </w:r>
          </w:p>
        </w:tc>
        <w:tc>
          <w:tcPr>
            <w:tcW w:w="293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40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Reconocer que diferentes maneras de presentar la información pueden dar origen a distintas interpretaciones.</w:t>
            </w:r>
          </w:p>
        </w:tc>
        <w:tc>
          <w:tcPr>
            <w:tcW w:w="839" w:type="pct"/>
          </w:tcPr>
          <w:p w:rsidR="002A78EB" w:rsidRPr="00CB589C" w:rsidRDefault="002A78EB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Lógica Proposicional</w:t>
            </w:r>
            <w:r w:rsidRPr="00CB589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2A78EB" w:rsidRPr="00CB589C" w:rsidRDefault="002A78EB" w:rsidP="00DB67E8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>Actividades de nivelación y refuerzo del primer periodo.</w:t>
            </w:r>
          </w:p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2A78EB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2A78EB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primer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86" w:type="pct"/>
          </w:tcPr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Taller de nivelación ubicado en la fotocopiadora del colegio.</w:t>
            </w:r>
          </w:p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</w:t>
            </w:r>
          </w:p>
        </w:tc>
        <w:tc>
          <w:tcPr>
            <w:tcW w:w="556" w:type="pct"/>
          </w:tcPr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del proceso.</w:t>
            </w:r>
          </w:p>
        </w:tc>
      </w:tr>
    </w:tbl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  <w:bookmarkStart w:id="0" w:name="_GoBack"/>
      <w:bookmarkEnd w:id="0"/>
    </w:p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A72C36" w:rsidRPr="00CB589C" w:rsidTr="001F3111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ASPECTOS RELEVANTES (Tiempo Real, Anecdotario, observaciones</w:t>
            </w:r>
            <w:proofErr w:type="gramStart"/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, ,</w:t>
            </w:r>
            <w:proofErr w:type="gramEnd"/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</w:t>
            </w:r>
            <w:r w:rsidR="00CC35A1"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etc.</w:t>
            </w: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Fecha</w:t>
            </w: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</w:tbl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p w:rsidR="00A72C36" w:rsidRPr="00CB589C" w:rsidRDefault="00A72C36" w:rsidP="00A72C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6555B1" w:rsidRPr="00CB589C" w:rsidRDefault="006555B1">
      <w:pPr>
        <w:rPr>
          <w:rFonts w:ascii="Verdana" w:hAnsi="Verdana"/>
          <w:sz w:val="20"/>
          <w:szCs w:val="20"/>
        </w:rPr>
      </w:pPr>
    </w:p>
    <w:sectPr w:rsidR="006555B1" w:rsidRPr="00CB589C" w:rsidSect="000B665B">
      <w:headerReference w:type="default" r:id="rId7"/>
      <w:footerReference w:type="default" r:id="rId8"/>
      <w:pgSz w:w="15842" w:h="12242" w:orient="landscape" w:code="1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86" w:rsidRDefault="00750386" w:rsidP="00B03618">
      <w:pPr>
        <w:spacing w:after="0" w:line="240" w:lineRule="auto"/>
      </w:pPr>
      <w:r>
        <w:separator/>
      </w:r>
    </w:p>
  </w:endnote>
  <w:endnote w:type="continuationSeparator" w:id="0">
    <w:p w:rsidR="00750386" w:rsidRDefault="00750386" w:rsidP="00B0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A1" w:rsidRPr="00C80125" w:rsidRDefault="00A72C36" w:rsidP="00820012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FA4A7C">
      <w:rPr>
        <w:rFonts w:ascii="Tahoma" w:hAnsi="Tahoma" w:cs="Tahoma"/>
        <w:noProof/>
        <w:sz w:val="20"/>
        <w:szCs w:val="20"/>
        <w:lang w:val="es-ES"/>
      </w:rPr>
      <w:t>4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FA4A7C">
      <w:rPr>
        <w:rFonts w:ascii="Tahoma" w:hAnsi="Tahoma" w:cs="Tahoma"/>
        <w:noProof/>
        <w:sz w:val="20"/>
        <w:szCs w:val="20"/>
        <w:lang w:val="es-ES"/>
      </w:rPr>
      <w:t>5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86" w:rsidRDefault="00750386" w:rsidP="00B03618">
      <w:pPr>
        <w:spacing w:after="0" w:line="240" w:lineRule="auto"/>
      </w:pPr>
      <w:r>
        <w:separator/>
      </w:r>
    </w:p>
  </w:footnote>
  <w:footnote w:type="continuationSeparator" w:id="0">
    <w:p w:rsidR="00750386" w:rsidRDefault="00750386" w:rsidP="00B0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4B5E7F" w:rsidTr="004B5E7F">
      <w:trPr>
        <w:trHeight w:val="1693"/>
      </w:trPr>
      <w:tc>
        <w:tcPr>
          <w:tcW w:w="632" w:type="pct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 wp14:anchorId="4E6104F8" wp14:editId="7B086A25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4B5E7F" w:rsidRDefault="00FA4A7C" w:rsidP="009052E5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4B5E7F" w:rsidRPr="00405E51" w:rsidRDefault="00A72C36" w:rsidP="004B5E7F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CDCF54C" wp14:editId="13BB0ECC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6A1" w:rsidRPr="00820012" w:rsidRDefault="00FA4A7C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36"/>
    <w:rsid w:val="000B665B"/>
    <w:rsid w:val="0025432C"/>
    <w:rsid w:val="002A78EB"/>
    <w:rsid w:val="003A3EAD"/>
    <w:rsid w:val="003B2A1F"/>
    <w:rsid w:val="00411824"/>
    <w:rsid w:val="004D1732"/>
    <w:rsid w:val="006555B1"/>
    <w:rsid w:val="006D0FFC"/>
    <w:rsid w:val="00714F16"/>
    <w:rsid w:val="00750386"/>
    <w:rsid w:val="008A4129"/>
    <w:rsid w:val="0090000D"/>
    <w:rsid w:val="00A72C36"/>
    <w:rsid w:val="00B03618"/>
    <w:rsid w:val="00C66DEB"/>
    <w:rsid w:val="00CB589C"/>
    <w:rsid w:val="00CC35A1"/>
    <w:rsid w:val="00D30A1B"/>
    <w:rsid w:val="00DA4922"/>
    <w:rsid w:val="00DB67E8"/>
    <w:rsid w:val="00DD556E"/>
    <w:rsid w:val="00F004F1"/>
    <w:rsid w:val="00F708E4"/>
    <w:rsid w:val="00FA4A7C"/>
    <w:rsid w:val="00FB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Lilith</dc:creator>
  <cp:lastModifiedBy>Invitado</cp:lastModifiedBy>
  <cp:revision>13</cp:revision>
  <cp:lastPrinted>2012-07-28T18:24:00Z</cp:lastPrinted>
  <dcterms:created xsi:type="dcterms:W3CDTF">2012-05-22T20:00:00Z</dcterms:created>
  <dcterms:modified xsi:type="dcterms:W3CDTF">2013-03-27T19:32:00Z</dcterms:modified>
</cp:coreProperties>
</file>