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36" w:rsidRPr="00CB589C" w:rsidRDefault="00A72C36" w:rsidP="00A72C36">
      <w:pPr>
        <w:tabs>
          <w:tab w:val="left" w:pos="6946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24"/>
        <w:gridCol w:w="3190"/>
        <w:gridCol w:w="783"/>
        <w:gridCol w:w="1037"/>
        <w:gridCol w:w="1365"/>
        <w:gridCol w:w="2423"/>
        <w:gridCol w:w="1061"/>
        <w:gridCol w:w="2298"/>
      </w:tblGrid>
      <w:tr w:rsidR="00A72C36" w:rsidRPr="00CB589C" w:rsidTr="001F3111">
        <w:trPr>
          <w:cantSplit/>
          <w:trHeight w:val="340"/>
          <w:jc w:val="center"/>
        </w:trPr>
        <w:tc>
          <w:tcPr>
            <w:tcW w:w="748" w:type="pct"/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Fecha  de Planeación</w:t>
            </w:r>
          </w:p>
        </w:tc>
        <w:tc>
          <w:tcPr>
            <w:tcW w:w="1159" w:type="pct"/>
            <w:tcBorders>
              <w:bottom w:val="single" w:sz="8" w:space="0" w:color="4D4D4D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16 de enero de 2013</w:t>
            </w:r>
          </w:p>
        </w:tc>
        <w:tc>
          <w:tcPr>
            <w:tcW w:w="249" w:type="pct"/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400" w:type="pct"/>
            <w:tcBorders>
              <w:bottom w:val="single" w:sz="8" w:space="0" w:color="4D4D4D"/>
            </w:tcBorders>
            <w:vAlign w:val="bottom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6 - 2</w:t>
            </w:r>
          </w:p>
        </w:tc>
        <w:tc>
          <w:tcPr>
            <w:tcW w:w="400" w:type="pct"/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888" w:type="pct"/>
            <w:tcBorders>
              <w:bottom w:val="single" w:sz="8" w:space="0" w:color="4D4D4D"/>
            </w:tcBorders>
            <w:vAlign w:val="bottom"/>
          </w:tcPr>
          <w:p w:rsidR="00A72C36" w:rsidRPr="00CB589C" w:rsidRDefault="00DB67E8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Pensamiento Lógico</w:t>
            </w:r>
          </w:p>
        </w:tc>
        <w:tc>
          <w:tcPr>
            <w:tcW w:w="311" w:type="pct"/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Docente</w:t>
            </w:r>
          </w:p>
        </w:tc>
        <w:tc>
          <w:tcPr>
            <w:tcW w:w="844" w:type="pct"/>
            <w:tcBorders>
              <w:bottom w:val="single" w:sz="8" w:space="0" w:color="4D4D4D"/>
            </w:tcBorders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Luis Lozada Ruiz</w:t>
            </w:r>
          </w:p>
        </w:tc>
      </w:tr>
    </w:tbl>
    <w:p w:rsidR="00A72C36" w:rsidRPr="00CB589C" w:rsidRDefault="00A72C36" w:rsidP="00A72C36">
      <w:pPr>
        <w:tabs>
          <w:tab w:val="left" w:pos="6946"/>
        </w:tabs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A72C36" w:rsidRPr="00CB589C" w:rsidRDefault="00A72C36" w:rsidP="00A72C36">
      <w:pPr>
        <w:tabs>
          <w:tab w:val="left" w:pos="6946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838"/>
        <w:gridCol w:w="2113"/>
        <w:gridCol w:w="2396"/>
        <w:gridCol w:w="3909"/>
        <w:gridCol w:w="1959"/>
        <w:gridCol w:w="1588"/>
      </w:tblGrid>
      <w:tr w:rsidR="00A72C36" w:rsidRPr="00CB589C" w:rsidTr="006D0FFC">
        <w:tc>
          <w:tcPr>
            <w:tcW w:w="516" w:type="pct"/>
            <w:shd w:val="clear" w:color="auto" w:fill="D9D9D9"/>
            <w:vAlign w:val="center"/>
          </w:tcPr>
          <w:p w:rsidR="00A72C36" w:rsidRPr="00CB589C" w:rsidRDefault="00A72C36" w:rsidP="001F311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293" w:type="pct"/>
            <w:shd w:val="clear" w:color="auto" w:fill="D9D9D9"/>
          </w:tcPr>
          <w:p w:rsidR="00A72C36" w:rsidRPr="00CB589C" w:rsidRDefault="00A72C36" w:rsidP="001F311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  <w:t>Clase No.</w:t>
            </w:r>
          </w:p>
        </w:tc>
        <w:tc>
          <w:tcPr>
            <w:tcW w:w="740" w:type="pct"/>
            <w:shd w:val="clear" w:color="auto" w:fill="D9D9D9"/>
          </w:tcPr>
          <w:p w:rsidR="00A72C36" w:rsidRPr="00CB589C" w:rsidRDefault="00A72C36" w:rsidP="001F311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  <w:t>Indicador de desempeño</w:t>
            </w:r>
          </w:p>
        </w:tc>
        <w:tc>
          <w:tcPr>
            <w:tcW w:w="839" w:type="pct"/>
            <w:shd w:val="clear" w:color="auto" w:fill="D9D9D9"/>
          </w:tcPr>
          <w:p w:rsidR="00A72C36" w:rsidRPr="00CB589C" w:rsidRDefault="00A72C36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Contenidos</w:t>
            </w:r>
          </w:p>
        </w:tc>
        <w:tc>
          <w:tcPr>
            <w:tcW w:w="1369" w:type="pct"/>
            <w:shd w:val="clear" w:color="auto" w:fill="D9D9D9"/>
          </w:tcPr>
          <w:p w:rsidR="00A72C36" w:rsidRPr="00CB589C" w:rsidRDefault="00A72C36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686" w:type="pct"/>
            <w:shd w:val="clear" w:color="auto" w:fill="D9D9D9"/>
            <w:vAlign w:val="center"/>
          </w:tcPr>
          <w:p w:rsidR="00A72C36" w:rsidRPr="00CB589C" w:rsidRDefault="00A72C36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Tareas</w:t>
            </w:r>
          </w:p>
        </w:tc>
        <w:tc>
          <w:tcPr>
            <w:tcW w:w="556" w:type="pct"/>
            <w:shd w:val="clear" w:color="auto" w:fill="D9D9D9"/>
            <w:vAlign w:val="center"/>
          </w:tcPr>
          <w:p w:rsidR="00A72C36" w:rsidRPr="00CB589C" w:rsidRDefault="00A72C36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 xml:space="preserve"> Evaluación</w:t>
            </w:r>
          </w:p>
        </w:tc>
      </w:tr>
      <w:tr w:rsidR="00A72C36" w:rsidRPr="00CB589C" w:rsidTr="006D0FFC">
        <w:trPr>
          <w:trHeight w:val="369"/>
        </w:trPr>
        <w:tc>
          <w:tcPr>
            <w:tcW w:w="516" w:type="pct"/>
          </w:tcPr>
          <w:p w:rsidR="00A72C36" w:rsidRPr="00CB589C" w:rsidRDefault="00A72C36" w:rsidP="001F3111">
            <w:pPr>
              <w:spacing w:after="0" w:line="360" w:lineRule="auto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7 feb</w:t>
            </w:r>
            <w:r w:rsidR="002A78EB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rero</w:t>
            </w:r>
          </w:p>
        </w:tc>
        <w:tc>
          <w:tcPr>
            <w:tcW w:w="293" w:type="pct"/>
          </w:tcPr>
          <w:p w:rsidR="00A72C36" w:rsidRPr="00CB589C" w:rsidRDefault="00A72C36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40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Establece nexos entre situaciones de la vida diaria y representaciones lógicas.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39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Proposiciones lógicas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9" w:type="pct"/>
          </w:tcPr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Desarrollo de guías y talleres en forma individual y grupal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r>
              <w:rPr>
                <w:rFonts w:ascii="Verdana" w:hAnsi="Verdana" w:cs="MyriadPro-It"/>
                <w:iCs/>
                <w:sz w:val="18"/>
                <w:szCs w:val="18"/>
              </w:rPr>
              <w:t>Se discutirá el signifi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ca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do de algunas frases propuestas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como: Educa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d a los niños y no tendréis que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castigar al hombre, La buena e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>ducación de un pueblo se ve refl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ejada en su grandeza. Luego,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 se escribirán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estas frases en el lenguaje de lógica, y 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se pedirá a los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estudiantes que 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inventen frases similares a las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pr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esentadas y se comentara su significado con los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demás compañeros de grupo.</w:t>
            </w:r>
          </w:p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Presentación del tema, orientaciones y ejemplos. </w:t>
            </w:r>
          </w:p>
          <w:p w:rsidR="00A72C36" w:rsidRPr="00CB589C" w:rsidRDefault="00A72C3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686" w:type="pct"/>
          </w:tcPr>
          <w:p w:rsid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Lectura y socialización de la guía 01 </w:t>
            </w:r>
          </w:p>
          <w:p w:rsid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orientaciones conceptuales</w:t>
            </w:r>
          </w:p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A72C36" w:rsidRPr="00CB589C" w:rsidRDefault="00A72C36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556" w:type="pct"/>
            <w:vAlign w:val="center"/>
          </w:tcPr>
          <w:p w:rsidR="00A72C36" w:rsidRPr="00CB589C" w:rsidRDefault="00A72C36" w:rsidP="001F3111">
            <w:pPr>
              <w:keepNext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Guía de clase </w:t>
            </w:r>
          </w:p>
          <w:p w:rsidR="00A72C36" w:rsidRPr="00CB589C" w:rsidRDefault="002A78EB" w:rsidP="001F3111">
            <w:pPr>
              <w:keepNext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Participación</w:t>
            </w:r>
          </w:p>
        </w:tc>
      </w:tr>
      <w:tr w:rsidR="00A72C36" w:rsidRPr="00CB589C" w:rsidTr="006D0FFC">
        <w:trPr>
          <w:trHeight w:val="369"/>
        </w:trPr>
        <w:tc>
          <w:tcPr>
            <w:tcW w:w="516" w:type="pct"/>
          </w:tcPr>
          <w:p w:rsidR="00A72C36" w:rsidRPr="00CB589C" w:rsidRDefault="002A78EB" w:rsidP="001F3111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1</w:t>
            </w:r>
            <w:r w:rsidR="00A72C36"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4 feb</w:t>
            </w: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rero</w:t>
            </w:r>
          </w:p>
        </w:tc>
        <w:tc>
          <w:tcPr>
            <w:tcW w:w="293" w:type="pct"/>
          </w:tcPr>
          <w:p w:rsidR="00A72C36" w:rsidRPr="00CB589C" w:rsidRDefault="008A4129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40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Aplica y efectúa los algoritmos sobre las tablas de verdad.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1F3111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1F3111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1F3111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1F3111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39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Proposiciones compuestas</w:t>
            </w:r>
          </w:p>
          <w:p w:rsidR="00DB67E8" w:rsidRPr="00CB589C" w:rsidRDefault="00DB67E8" w:rsidP="00DB67E8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9" w:type="pct"/>
          </w:tcPr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Desarrollo de guías y talleres en forma individual y grupal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Se organizara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 a los e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>studiantes en pequeños grupos y se pedirá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 la solución 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de acertijos. Para eso, se debe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dar un enunciado pa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ra que cada estudiante proponga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una solución. Luego,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 se realizara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 una puesta en</w:t>
            </w:r>
          </w:p>
          <w:p w:rsidR="00DA4922" w:rsidRPr="00714F16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proofErr w:type="gramStart"/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común</w:t>
            </w:r>
            <w:proofErr w:type="gramEnd"/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 para compa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rtir las diferentes 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lastRenderedPageBreak/>
              <w:t xml:space="preserve">estrategias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usadas.</w:t>
            </w:r>
          </w:p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Presentación de pruebas por competencias</w:t>
            </w:r>
          </w:p>
          <w:p w:rsidR="00A72C36" w:rsidRPr="00CB589C" w:rsidRDefault="00A72C3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686" w:type="pct"/>
          </w:tcPr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Desarrollo de la actividad grupal  de la  guía 01.</w:t>
            </w:r>
          </w:p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2A78EB" w:rsidRPr="00CB589C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556" w:type="pct"/>
            <w:vAlign w:val="center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Trabajo en clase </w:t>
            </w:r>
          </w:p>
        </w:tc>
      </w:tr>
      <w:tr w:rsidR="00A72C36" w:rsidRPr="00CB589C" w:rsidTr="006D0FFC">
        <w:trPr>
          <w:trHeight w:val="369"/>
        </w:trPr>
        <w:tc>
          <w:tcPr>
            <w:tcW w:w="516" w:type="pct"/>
          </w:tcPr>
          <w:p w:rsidR="00A72C36" w:rsidRPr="00CB589C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lastRenderedPageBreak/>
              <w:t>21</w:t>
            </w:r>
            <w:r w:rsidR="00A72C36"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 xml:space="preserve"> feb</w:t>
            </w: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rero</w:t>
            </w:r>
            <w:r w:rsidR="00A72C36"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93" w:type="pct"/>
          </w:tcPr>
          <w:p w:rsidR="00A72C36" w:rsidRPr="00CB589C" w:rsidRDefault="008A4129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40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Interpreta correctamente textos y deduce información de ellos.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39" w:type="pct"/>
          </w:tcPr>
          <w:p w:rsidR="00DB67E8" w:rsidRPr="00CB589C" w:rsidRDefault="00DB67E8" w:rsidP="00DB67E8">
            <w:pPr>
              <w:pStyle w:val="Defaul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Conectores lógicos (negación, conjunción, disyunción, condicional, </w:t>
            </w:r>
            <w:proofErr w:type="spellStart"/>
            <w:r w:rsidRPr="00CB589C">
              <w:rPr>
                <w:rFonts w:ascii="Verdana" w:hAnsi="Verdana" w:cs="Tahoma"/>
                <w:sz w:val="20"/>
                <w:szCs w:val="20"/>
              </w:rPr>
              <w:t>bicondicional</w:t>
            </w:r>
            <w:proofErr w:type="spellEnd"/>
            <w:r w:rsidRPr="00CB589C">
              <w:rPr>
                <w:rFonts w:ascii="Verdana" w:hAnsi="Verdana" w:cs="Tahoma"/>
                <w:sz w:val="20"/>
                <w:szCs w:val="20"/>
              </w:rPr>
              <w:t xml:space="preserve">) </w:t>
            </w:r>
          </w:p>
          <w:p w:rsidR="00DB67E8" w:rsidRPr="00CB589C" w:rsidRDefault="00DB67E8" w:rsidP="00DB67E8">
            <w:pPr>
              <w:pStyle w:val="Default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9" w:type="pct"/>
          </w:tcPr>
          <w:p w:rsidR="00DA4922" w:rsidRDefault="00714F16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Desarrollo de guía </w:t>
            </w:r>
            <w:r w:rsidR="00DA4922" w:rsidRPr="00CB589C">
              <w:rPr>
                <w:rFonts w:ascii="Verdana" w:hAnsi="Verdana" w:cs="Tahoma"/>
                <w:sz w:val="20"/>
                <w:szCs w:val="20"/>
              </w:rPr>
              <w:t>en forma individual, lectura matemática.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La tabla se construirá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de la siguiente forma: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                         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Diego Andrés David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Portero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     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✓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Delantero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 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✓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Medio campista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✓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Los espacios marcados con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determinan las condiciones 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que no puede cumplir cada niño, por lo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tanto, los espacios marca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dos con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✓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proporcionan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8D4343">
              <w:rPr>
                <w:rFonts w:ascii="Verdana" w:hAnsi="Verdana" w:cs="MyriadPro-Regular"/>
                <w:sz w:val="18"/>
                <w:szCs w:val="18"/>
              </w:rPr>
              <w:t>la</w:t>
            </w:r>
            <w:proofErr w:type="gramEnd"/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solución de la situación propuesta.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Se planteará la 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siguiente propo</w:t>
            </w:r>
            <w:r>
              <w:rPr>
                <w:rFonts w:ascii="Verdana" w:hAnsi="Verdana" w:cs="MyriadPro-Regular"/>
                <w:sz w:val="18"/>
                <w:szCs w:val="18"/>
              </w:rPr>
              <w:t>sición para que los estudiantes ana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licen los valores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de verdad de la implicación: si 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estudio, entonces, voy a la fi esta.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pedirá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a los estudia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ntes que determinen el valor de 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verdad de esta proposición compuesta, si suceden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las siguientes situa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ciones: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>• No estudio.</w:t>
            </w:r>
          </w:p>
          <w:p w:rsidR="00A72C36" w:rsidRPr="00714F16" w:rsidRDefault="00714F16" w:rsidP="00714F16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>• No voy a la fi esta</w:t>
            </w:r>
          </w:p>
        </w:tc>
        <w:tc>
          <w:tcPr>
            <w:tcW w:w="686" w:type="pct"/>
          </w:tcPr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Taller en grupo</w:t>
            </w:r>
          </w:p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Desarrollo de la guía 01</w:t>
            </w:r>
          </w:p>
          <w:p w:rsidR="00A72C36" w:rsidRPr="00CB589C" w:rsidRDefault="00A72C36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556" w:type="pct"/>
            <w:vAlign w:val="center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Guía de clase </w:t>
            </w:r>
          </w:p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Presentación de la actividad desarrollada</w:t>
            </w:r>
          </w:p>
        </w:tc>
      </w:tr>
      <w:tr w:rsidR="00A72C36" w:rsidRPr="00CB589C" w:rsidTr="006D0FFC">
        <w:trPr>
          <w:trHeight w:val="369"/>
        </w:trPr>
        <w:tc>
          <w:tcPr>
            <w:tcW w:w="516" w:type="pct"/>
          </w:tcPr>
          <w:p w:rsidR="00A72C36" w:rsidRPr="00CB589C" w:rsidRDefault="002A78EB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28 febrero</w:t>
            </w:r>
          </w:p>
        </w:tc>
        <w:tc>
          <w:tcPr>
            <w:tcW w:w="293" w:type="pct"/>
          </w:tcPr>
          <w:p w:rsidR="00A72C36" w:rsidRPr="00CB589C" w:rsidRDefault="008A4129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40" w:type="pct"/>
          </w:tcPr>
          <w:p w:rsidR="00A72C36" w:rsidRPr="00CB589C" w:rsidRDefault="00DB67E8" w:rsidP="001F311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Genera procesos de pensamiento lógico como </w:t>
            </w: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estrategia para participar positivamente en una actividad lúdica.</w:t>
            </w:r>
          </w:p>
        </w:tc>
        <w:tc>
          <w:tcPr>
            <w:tcW w:w="839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Tablas de verdad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9" w:type="pct"/>
          </w:tcPr>
          <w:p w:rsidR="00A72C36" w:rsidRDefault="00DA4922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Consultas e investigaciones en la página web.</w:t>
            </w:r>
          </w:p>
          <w:p w:rsidR="00714F16" w:rsidRDefault="00714F1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r>
              <w:rPr>
                <w:rFonts w:ascii="Verdana" w:hAnsi="Verdana" w:cs="MyriadPro-It"/>
                <w:iCs/>
                <w:sz w:val="18"/>
                <w:szCs w:val="18"/>
              </w:rPr>
              <w:lastRenderedPageBreak/>
              <w:t xml:space="preserve">Se planteara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el siguiente acertijo:</w:t>
            </w:r>
          </w:p>
          <w:p w:rsidR="00714F16" w:rsidRPr="00714F16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Diego miente los días miércoles, jueves y viernes,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y dice la ver dad el resto de la semana. Andrés sólo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miente los domingos, 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lunes y martes. Si ambos dicen: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maña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>na es un día en el cual yo mien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to, ¿cuál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día de la semana será mañana?</w:t>
            </w:r>
          </w:p>
          <w:p w:rsidR="00714F16" w:rsidRPr="00CB589C" w:rsidRDefault="00714F1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686" w:type="pct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Desarrollo de la guía 01</w:t>
            </w:r>
            <w:r w:rsidR="00A72C36"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Trabajo en el tablero</w:t>
            </w:r>
          </w:p>
        </w:tc>
        <w:tc>
          <w:tcPr>
            <w:tcW w:w="556" w:type="pct"/>
            <w:vAlign w:val="center"/>
          </w:tcPr>
          <w:p w:rsidR="00A72C36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Trabajo en clase</w:t>
            </w:r>
          </w:p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Presentación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de la actividad desarrollada</w:t>
            </w:r>
          </w:p>
        </w:tc>
      </w:tr>
      <w:tr w:rsidR="00A72C36" w:rsidRPr="00CB589C" w:rsidTr="006D0FFC">
        <w:trPr>
          <w:trHeight w:val="369"/>
        </w:trPr>
        <w:tc>
          <w:tcPr>
            <w:tcW w:w="516" w:type="pct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7 marzo</w:t>
            </w:r>
          </w:p>
        </w:tc>
        <w:tc>
          <w:tcPr>
            <w:tcW w:w="293" w:type="pct"/>
          </w:tcPr>
          <w:p w:rsidR="00A72C36" w:rsidRPr="00CB589C" w:rsidRDefault="008A4129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40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Propone soluciones a situaciones problemáticas dadas justificando</w:t>
            </w:r>
          </w:p>
          <w:p w:rsidR="00A72C36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Sus decisiones.</w:t>
            </w:r>
          </w:p>
        </w:tc>
        <w:tc>
          <w:tcPr>
            <w:tcW w:w="839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Comprensión de lectura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69" w:type="pct"/>
          </w:tcPr>
          <w:p w:rsidR="00DA4922" w:rsidRPr="00CB589C" w:rsidRDefault="00714F16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Presentación de la evaluación del tema visto en forma individual escrito donde se asignaran ejercicios de la guía y problemas de aplicación del tema.</w:t>
            </w:r>
          </w:p>
          <w:p w:rsidR="00714F16" w:rsidRPr="00CB589C" w:rsidRDefault="00714F16" w:rsidP="00714F16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Presentación de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prueba por competencia.</w:t>
            </w:r>
          </w:p>
          <w:p w:rsidR="00A72C36" w:rsidRPr="00CB589C" w:rsidRDefault="00A72C3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686" w:type="pct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Evaluación de unidad</w:t>
            </w:r>
          </w:p>
        </w:tc>
        <w:tc>
          <w:tcPr>
            <w:tcW w:w="556" w:type="pct"/>
            <w:vAlign w:val="center"/>
          </w:tcPr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Evaluación individual escrita</w:t>
            </w:r>
          </w:p>
        </w:tc>
      </w:tr>
      <w:tr w:rsidR="00A72C36" w:rsidRPr="00CB589C" w:rsidTr="006D0FFC">
        <w:trPr>
          <w:trHeight w:val="369"/>
        </w:trPr>
        <w:tc>
          <w:tcPr>
            <w:tcW w:w="516" w:type="pct"/>
          </w:tcPr>
          <w:p w:rsidR="00A72C36" w:rsidRPr="00CB589C" w:rsidRDefault="002A78EB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14 marzo</w:t>
            </w:r>
          </w:p>
        </w:tc>
        <w:tc>
          <w:tcPr>
            <w:tcW w:w="293" w:type="pct"/>
          </w:tcPr>
          <w:p w:rsidR="00A72C36" w:rsidRPr="00CB589C" w:rsidRDefault="008A4129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40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Propone soluciones a situaciones problemáticas dadas justificando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Sus decisiones.</w:t>
            </w:r>
          </w:p>
          <w:p w:rsidR="00A72C36" w:rsidRPr="00CB589C" w:rsidRDefault="00A72C36" w:rsidP="00DB67E8">
            <w:pPr>
              <w:tabs>
                <w:tab w:val="left" w:pos="12758"/>
              </w:tabs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39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Matemática lúdica</w:t>
            </w:r>
          </w:p>
          <w:p w:rsidR="00A72C36" w:rsidRPr="00CB589C" w:rsidRDefault="00DB67E8" w:rsidP="00DB67E8">
            <w:pPr>
              <w:spacing w:after="0" w:line="360" w:lineRule="auto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Resolución de problemas</w:t>
            </w:r>
          </w:p>
        </w:tc>
        <w:tc>
          <w:tcPr>
            <w:tcW w:w="1369" w:type="pct"/>
          </w:tcPr>
          <w:p w:rsidR="00DA4922" w:rsidRPr="00CB589C" w:rsidRDefault="00714F16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Desarrollo de taller</w:t>
            </w:r>
            <w:r w:rsidR="00DA4922" w:rsidRPr="00CB589C">
              <w:rPr>
                <w:rFonts w:ascii="Verdana" w:hAnsi="Verdana" w:cs="Tahoma"/>
                <w:sz w:val="20"/>
                <w:szCs w:val="20"/>
              </w:rPr>
              <w:t xml:space="preserve"> en forma individual y grupal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pedirá</w:t>
            </w:r>
            <w:r w:rsidRPr="00004878">
              <w:rPr>
                <w:rFonts w:ascii="Verdana" w:hAnsi="Verdana" w:cs="MyriadPro-Regular"/>
                <w:sz w:val="18"/>
                <w:szCs w:val="18"/>
              </w:rPr>
              <w:t xml:space="preserve"> a los estudia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ntes que planteen proposiciones </w:t>
            </w:r>
            <w:r w:rsidRPr="00004878">
              <w:rPr>
                <w:rFonts w:ascii="Verdana" w:hAnsi="Verdana" w:cs="MyriadPro-Regular"/>
                <w:sz w:val="18"/>
                <w:szCs w:val="18"/>
              </w:rPr>
              <w:t>simples, a pa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rtir de información sobre ellos </w:t>
            </w:r>
            <w:r w:rsidRPr="00004878">
              <w:rPr>
                <w:rFonts w:ascii="Verdana" w:hAnsi="Verdana" w:cs="MyriadPro-Regular"/>
                <w:sz w:val="18"/>
                <w:szCs w:val="18"/>
              </w:rPr>
              <w:t>mismos y determinen su valor de verdad. Por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ejemplo: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Pablo tiene tres hermanos.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Ana María es del curso 702.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La tarea de ciencias es para mañana.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Javier vive en Medellín.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Bolívar es la capital de Santa Marta.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Colombia tiene dos ríos.</w:t>
            </w:r>
          </w:p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Presentación de pruebas por </w:t>
            </w: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competencias de resolución lógica de ejercicios de razonamiento</w:t>
            </w:r>
          </w:p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686" w:type="pct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Desarrollo del Taller 01</w:t>
            </w:r>
            <w:r w:rsidR="00A72C36"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Trabajo individual </w:t>
            </w:r>
          </w:p>
        </w:tc>
        <w:tc>
          <w:tcPr>
            <w:tcW w:w="556" w:type="pct"/>
            <w:vAlign w:val="center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Corrección de la evaluación</w:t>
            </w:r>
          </w:p>
        </w:tc>
      </w:tr>
      <w:tr w:rsidR="002A78EB" w:rsidRPr="00CB589C" w:rsidTr="00AE6691">
        <w:trPr>
          <w:trHeight w:val="369"/>
        </w:trPr>
        <w:tc>
          <w:tcPr>
            <w:tcW w:w="516" w:type="pct"/>
          </w:tcPr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21 marzo</w:t>
            </w:r>
          </w:p>
        </w:tc>
        <w:tc>
          <w:tcPr>
            <w:tcW w:w="293" w:type="pct"/>
          </w:tcPr>
          <w:p w:rsidR="002A78EB" w:rsidRPr="00CB589C" w:rsidRDefault="002A78EB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40" w:type="pct"/>
          </w:tcPr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Reconocer que diferentes maneras de presentar la información pueden dar origen a distintas interpretaciones.</w:t>
            </w:r>
          </w:p>
        </w:tc>
        <w:tc>
          <w:tcPr>
            <w:tcW w:w="839" w:type="pct"/>
          </w:tcPr>
          <w:p w:rsidR="002A78EB" w:rsidRPr="00CB589C" w:rsidRDefault="002A78EB" w:rsidP="00DB67E8">
            <w:pPr>
              <w:pStyle w:val="Default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Lógica Proposicional</w:t>
            </w:r>
            <w:r w:rsidRPr="00CB589C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2A78EB" w:rsidRPr="00CB589C" w:rsidRDefault="002A78EB" w:rsidP="00DB67E8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A78EB" w:rsidRPr="00CB589C" w:rsidRDefault="002A78EB" w:rsidP="00DB67E8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69" w:type="pct"/>
          </w:tcPr>
          <w:p w:rsidR="002A78EB" w:rsidRPr="000F6F02" w:rsidRDefault="002A78EB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F6F02">
              <w:rPr>
                <w:rFonts w:ascii="Verdana" w:hAnsi="Verdana" w:cs="MyriadPro-Regular"/>
                <w:sz w:val="18"/>
                <w:szCs w:val="18"/>
              </w:rPr>
              <w:t>Actividades de nivelación y refuerzo del primer periodo.</w:t>
            </w:r>
          </w:p>
          <w:p w:rsidR="002A78EB" w:rsidRPr="000F6F02" w:rsidRDefault="002A78EB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2A78EB" w:rsidRDefault="002A78EB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F6F02">
              <w:rPr>
                <w:rFonts w:ascii="Verdana" w:hAnsi="Verdana" w:cs="MyriadPro-Regular"/>
                <w:sz w:val="18"/>
                <w:szCs w:val="18"/>
              </w:rPr>
              <w:t xml:space="preserve">Se asignaran los talleres de apoyo y refuerzo los cuales se asesoraran durante los periodos de clase y durante la última clase de la semana se realizara la sustentación de dicho trabajo a través de una evaluación escrita e individual. </w:t>
            </w:r>
          </w:p>
          <w:p w:rsidR="002A78EB" w:rsidRDefault="002A78EB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2A78EB" w:rsidRPr="000F6F02" w:rsidRDefault="002A78EB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/>
                <w:iCs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Cierre del primer periodo.</w:t>
            </w:r>
            <w:r w:rsidRPr="000F6F02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</w:p>
        </w:tc>
        <w:tc>
          <w:tcPr>
            <w:tcW w:w="686" w:type="pct"/>
          </w:tcPr>
          <w:p w:rsidR="002A78EB" w:rsidRPr="000F6F02" w:rsidRDefault="002A78EB" w:rsidP="003469C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Taller de nivelación ubicado en la fotocopiadora del colegio.</w:t>
            </w:r>
          </w:p>
          <w:p w:rsidR="002A78EB" w:rsidRPr="000F6F02" w:rsidRDefault="002A78EB" w:rsidP="003469C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2A78EB" w:rsidRPr="000F6F02" w:rsidRDefault="002A78EB" w:rsidP="003469C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escrita</w:t>
            </w:r>
          </w:p>
        </w:tc>
        <w:tc>
          <w:tcPr>
            <w:tcW w:w="556" w:type="pct"/>
          </w:tcPr>
          <w:p w:rsidR="002A78EB" w:rsidRPr="000F6F02" w:rsidRDefault="002A78EB" w:rsidP="003469C0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Orientaciones y ejemplos durante las clases.</w:t>
            </w:r>
          </w:p>
          <w:p w:rsidR="002A78EB" w:rsidRPr="000F6F02" w:rsidRDefault="002A78EB" w:rsidP="003469C0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2A78EB" w:rsidRPr="000F6F02" w:rsidRDefault="002A78EB" w:rsidP="003469C0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del proceso.</w:t>
            </w:r>
          </w:p>
        </w:tc>
      </w:tr>
    </w:tbl>
    <w:p w:rsidR="00A72C36" w:rsidRPr="00CB589C" w:rsidRDefault="00A72C36" w:rsidP="00A72C36">
      <w:pPr>
        <w:spacing w:after="0" w:line="240" w:lineRule="auto"/>
        <w:jc w:val="center"/>
        <w:rPr>
          <w:rFonts w:ascii="Verdana" w:eastAsia="Times New Roman" w:hAnsi="Verdana" w:cs="Tahoma"/>
          <w:color w:val="FF6600"/>
          <w:sz w:val="20"/>
          <w:szCs w:val="20"/>
          <w:lang w:eastAsia="es-ES"/>
        </w:rPr>
      </w:pPr>
      <w:bookmarkStart w:id="0" w:name="_GoBack"/>
      <w:bookmarkEnd w:id="0"/>
    </w:p>
    <w:p w:rsidR="00A72C36" w:rsidRPr="00CB589C" w:rsidRDefault="00A72C36" w:rsidP="00A72C36">
      <w:pPr>
        <w:spacing w:after="0" w:line="240" w:lineRule="auto"/>
        <w:jc w:val="center"/>
        <w:rPr>
          <w:rFonts w:ascii="Verdana" w:eastAsia="Times New Roman" w:hAnsi="Verdana" w:cs="Tahoma"/>
          <w:color w:val="FF6600"/>
          <w:sz w:val="20"/>
          <w:szCs w:val="20"/>
          <w:lang w:eastAsia="es-ES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39"/>
      </w:tblGrid>
      <w:tr w:rsidR="00A72C36" w:rsidRPr="00CB589C" w:rsidTr="001F3111">
        <w:trPr>
          <w:cantSplit/>
          <w:trHeight w:val="2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ASPECTOS RELEVANTES (Tiempo Real, Anecdotario, observaciones</w:t>
            </w:r>
            <w:proofErr w:type="gramStart"/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, ,</w:t>
            </w:r>
            <w:proofErr w:type="gramEnd"/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 xml:space="preserve"> </w:t>
            </w:r>
            <w:r w:rsidR="00CC35A1"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etc.</w:t>
            </w: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)</w:t>
            </w: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Fecha</w:t>
            </w: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</w:tbl>
    <w:p w:rsidR="00A72C36" w:rsidRPr="00CB589C" w:rsidRDefault="00A72C36" w:rsidP="00A72C36">
      <w:pPr>
        <w:spacing w:after="0" w:line="240" w:lineRule="auto"/>
        <w:jc w:val="center"/>
        <w:rPr>
          <w:rFonts w:ascii="Verdana" w:eastAsia="Times New Roman" w:hAnsi="Verdana" w:cs="Tahoma"/>
          <w:color w:val="FF6600"/>
          <w:sz w:val="20"/>
          <w:szCs w:val="20"/>
          <w:lang w:eastAsia="es-ES"/>
        </w:rPr>
      </w:pPr>
    </w:p>
    <w:p w:rsidR="00A72C36" w:rsidRPr="00CB589C" w:rsidRDefault="00A72C36" w:rsidP="00A72C3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A72C36" w:rsidRPr="00CB589C" w:rsidRDefault="00A72C36" w:rsidP="00A72C36">
      <w:pPr>
        <w:rPr>
          <w:rFonts w:ascii="Verdana" w:hAnsi="Verdana"/>
          <w:sz w:val="20"/>
          <w:szCs w:val="20"/>
        </w:rPr>
      </w:pPr>
    </w:p>
    <w:p w:rsidR="00A72C36" w:rsidRPr="00CB589C" w:rsidRDefault="00A72C36" w:rsidP="00A72C36">
      <w:pPr>
        <w:rPr>
          <w:rFonts w:ascii="Verdana" w:hAnsi="Verdana"/>
          <w:sz w:val="20"/>
          <w:szCs w:val="20"/>
        </w:rPr>
      </w:pPr>
    </w:p>
    <w:p w:rsidR="00A72C36" w:rsidRPr="00CB589C" w:rsidRDefault="00A72C36" w:rsidP="00A72C36">
      <w:pPr>
        <w:rPr>
          <w:rFonts w:ascii="Verdana" w:hAnsi="Verdana"/>
          <w:sz w:val="20"/>
          <w:szCs w:val="20"/>
        </w:rPr>
      </w:pPr>
    </w:p>
    <w:p w:rsidR="00A72C36" w:rsidRPr="00CB589C" w:rsidRDefault="00A72C36" w:rsidP="00A72C36">
      <w:pPr>
        <w:rPr>
          <w:rFonts w:ascii="Verdana" w:hAnsi="Verdana"/>
          <w:sz w:val="20"/>
          <w:szCs w:val="20"/>
        </w:rPr>
      </w:pPr>
    </w:p>
    <w:p w:rsidR="006555B1" w:rsidRPr="00CB589C" w:rsidRDefault="006555B1">
      <w:pPr>
        <w:rPr>
          <w:rFonts w:ascii="Verdana" w:hAnsi="Verdana"/>
          <w:sz w:val="20"/>
          <w:szCs w:val="20"/>
        </w:rPr>
      </w:pPr>
    </w:p>
    <w:sectPr w:rsidR="006555B1" w:rsidRPr="00CB589C" w:rsidSect="000B665B">
      <w:headerReference w:type="default" r:id="rId7"/>
      <w:footerReference w:type="default" r:id="rId8"/>
      <w:pgSz w:w="15842" w:h="12242" w:orient="landscape" w:code="1"/>
      <w:pgMar w:top="35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86" w:rsidRDefault="00750386" w:rsidP="00B03618">
      <w:pPr>
        <w:spacing w:after="0" w:line="240" w:lineRule="auto"/>
      </w:pPr>
      <w:r>
        <w:separator/>
      </w:r>
    </w:p>
  </w:endnote>
  <w:endnote w:type="continuationSeparator" w:id="0">
    <w:p w:rsidR="00750386" w:rsidRDefault="00750386" w:rsidP="00B0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A1" w:rsidRPr="00C80125" w:rsidRDefault="00A72C36" w:rsidP="00820012">
    <w:pPr>
      <w:jc w:val="right"/>
      <w:rPr>
        <w:sz w:val="2"/>
        <w:szCs w:val="2"/>
      </w:rPr>
    </w:pPr>
    <w:r w:rsidRPr="00866D70">
      <w:rPr>
        <w:rFonts w:ascii="Tahoma" w:hAnsi="Tahoma" w:cs="Tahoma"/>
        <w:sz w:val="20"/>
        <w:szCs w:val="20"/>
        <w:lang w:val="es-ES"/>
      </w:rPr>
      <w:t xml:space="preserve">Página </w: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PAGE </w:instrTex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AA4CAD">
      <w:rPr>
        <w:rFonts w:ascii="Tahoma" w:hAnsi="Tahoma" w:cs="Tahoma"/>
        <w:noProof/>
        <w:sz w:val="20"/>
        <w:szCs w:val="20"/>
        <w:lang w:val="es-ES"/>
      </w:rPr>
      <w:t>4</w: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end"/>
    </w:r>
    <w:r w:rsidRPr="00866D70">
      <w:rPr>
        <w:rFonts w:ascii="Tahoma" w:hAnsi="Tahoma" w:cs="Tahoma"/>
        <w:sz w:val="20"/>
        <w:szCs w:val="20"/>
        <w:lang w:val="es-ES"/>
      </w:rPr>
      <w:t xml:space="preserve"> de </w: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NUMPAGES  </w:instrTex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AA4CAD">
      <w:rPr>
        <w:rFonts w:ascii="Tahoma" w:hAnsi="Tahoma" w:cs="Tahoma"/>
        <w:noProof/>
        <w:sz w:val="20"/>
        <w:szCs w:val="20"/>
        <w:lang w:val="es-ES"/>
      </w:rPr>
      <w:t>5</w: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86" w:rsidRDefault="00750386" w:rsidP="00B03618">
      <w:pPr>
        <w:spacing w:after="0" w:line="240" w:lineRule="auto"/>
      </w:pPr>
      <w:r>
        <w:separator/>
      </w:r>
    </w:p>
  </w:footnote>
  <w:footnote w:type="continuationSeparator" w:id="0">
    <w:p w:rsidR="00750386" w:rsidRDefault="00750386" w:rsidP="00B0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1808"/>
      <w:gridCol w:w="10915"/>
      <w:gridCol w:w="1582"/>
    </w:tblGrid>
    <w:tr w:rsidR="004B5E7F" w:rsidTr="004B5E7F">
      <w:trPr>
        <w:trHeight w:val="1693"/>
      </w:trPr>
      <w:tc>
        <w:tcPr>
          <w:tcW w:w="632" w:type="pct"/>
        </w:tcPr>
        <w:p w:rsidR="004B5E7F" w:rsidRPr="00405E51" w:rsidRDefault="00A72C36" w:rsidP="00405E51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  <w:lang w:eastAsia="es-CO"/>
            </w:rPr>
            <w:drawing>
              <wp:inline distT="0" distB="0" distL="0" distR="0" wp14:anchorId="4E6104F8" wp14:editId="7B086A25">
                <wp:extent cx="923925" cy="8572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pct"/>
          <w:tcBorders>
            <w:right w:val="single" w:sz="4" w:space="0" w:color="auto"/>
          </w:tcBorders>
          <w:vAlign w:val="center"/>
        </w:tcPr>
        <w:p w:rsidR="004B5E7F" w:rsidRPr="00405E51" w:rsidRDefault="00A72C36" w:rsidP="00405E51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PLANEADOR DE CLASES</w:t>
          </w:r>
        </w:p>
        <w:p w:rsidR="004B5E7F" w:rsidRDefault="00AA4CAD" w:rsidP="009052E5">
          <w:pPr>
            <w:pStyle w:val="Encabezado"/>
            <w:jc w:val="center"/>
          </w:pPr>
        </w:p>
      </w:tc>
      <w:tc>
        <w:tcPr>
          <w:tcW w:w="553" w:type="pct"/>
          <w:tcBorders>
            <w:left w:val="single" w:sz="4" w:space="0" w:color="auto"/>
          </w:tcBorders>
          <w:tcMar>
            <w:left w:w="57" w:type="dxa"/>
            <w:right w:w="57" w:type="dxa"/>
          </w:tcMar>
          <w:vAlign w:val="center"/>
        </w:tcPr>
        <w:p w:rsidR="004B5E7F" w:rsidRPr="00405E51" w:rsidRDefault="00A72C36" w:rsidP="004B5E7F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eastAsia="es-CO"/>
            </w:rPr>
            <w:drawing>
              <wp:inline distT="0" distB="0" distL="0" distR="0" wp14:anchorId="0CDCF54C" wp14:editId="13BB0ECC">
                <wp:extent cx="1066800" cy="11715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36A1" w:rsidRPr="00820012" w:rsidRDefault="00AA4CAD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C36"/>
    <w:rsid w:val="000B665B"/>
    <w:rsid w:val="0025432C"/>
    <w:rsid w:val="002A78EB"/>
    <w:rsid w:val="003A3EAD"/>
    <w:rsid w:val="003B2A1F"/>
    <w:rsid w:val="00411824"/>
    <w:rsid w:val="004D1732"/>
    <w:rsid w:val="006555B1"/>
    <w:rsid w:val="006D0FFC"/>
    <w:rsid w:val="00714F16"/>
    <w:rsid w:val="00750386"/>
    <w:rsid w:val="008A4129"/>
    <w:rsid w:val="0090000D"/>
    <w:rsid w:val="00A72C36"/>
    <w:rsid w:val="00AA4CAD"/>
    <w:rsid w:val="00B03618"/>
    <w:rsid w:val="00C66DEB"/>
    <w:rsid w:val="00CB589C"/>
    <w:rsid w:val="00CC35A1"/>
    <w:rsid w:val="00D30A1B"/>
    <w:rsid w:val="00DA4922"/>
    <w:rsid w:val="00DB67E8"/>
    <w:rsid w:val="00DD556E"/>
    <w:rsid w:val="00F004F1"/>
    <w:rsid w:val="00F708E4"/>
    <w:rsid w:val="00FB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2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2C36"/>
  </w:style>
  <w:style w:type="paragraph" w:styleId="Textodeglobo">
    <w:name w:val="Balloon Text"/>
    <w:basedOn w:val="Normal"/>
    <w:link w:val="TextodegloboCar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C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67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2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2C36"/>
  </w:style>
  <w:style w:type="paragraph" w:styleId="Textodeglobo">
    <w:name w:val="Balloon Text"/>
    <w:basedOn w:val="Normal"/>
    <w:link w:val="TextodegloboCar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Lilith</dc:creator>
  <cp:lastModifiedBy>Invitado</cp:lastModifiedBy>
  <cp:revision>13</cp:revision>
  <cp:lastPrinted>2012-07-28T18:24:00Z</cp:lastPrinted>
  <dcterms:created xsi:type="dcterms:W3CDTF">2012-05-22T20:00:00Z</dcterms:created>
  <dcterms:modified xsi:type="dcterms:W3CDTF">2013-03-27T19:31:00Z</dcterms:modified>
</cp:coreProperties>
</file>